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9A192D" w:rsidRPr="007A39FD" w:rsidTr="009A192D">
        <w:tc>
          <w:tcPr>
            <w:tcW w:w="4672" w:type="dxa"/>
          </w:tcPr>
          <w:p w:rsidR="009A192D" w:rsidRPr="007A39FD" w:rsidRDefault="009A192D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9A192D" w:rsidRPr="007A39FD" w:rsidRDefault="009A192D" w:rsidP="009A192D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A39FD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9A192D" w:rsidRPr="007A39FD" w:rsidRDefault="009A192D" w:rsidP="009A192D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A39FD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образованию, сп</w:t>
            </w:r>
            <w:r w:rsidR="00061EF7" w:rsidRPr="007A39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A39FD">
              <w:rPr>
                <w:rFonts w:ascii="Times New Roman" w:hAnsi="Times New Roman" w:cs="Times New Roman"/>
                <w:sz w:val="28"/>
                <w:szCs w:val="28"/>
              </w:rPr>
              <w:t>рту и туризму Пуховичского райисполкома</w:t>
            </w:r>
          </w:p>
          <w:p w:rsidR="009A192D" w:rsidRPr="007A39FD" w:rsidRDefault="009A192D" w:rsidP="009A192D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9FD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061EF7" w:rsidRPr="007A39FD">
              <w:rPr>
                <w:rFonts w:ascii="Times New Roman" w:hAnsi="Times New Roman" w:cs="Times New Roman"/>
                <w:sz w:val="28"/>
                <w:szCs w:val="28"/>
              </w:rPr>
              <w:t>С.М.Виноград</w:t>
            </w:r>
            <w:proofErr w:type="spellEnd"/>
          </w:p>
          <w:p w:rsidR="009A192D" w:rsidRPr="007A39FD" w:rsidRDefault="007A39FD" w:rsidP="009A192D">
            <w:pPr>
              <w:spacing w:line="280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30.05</w:t>
            </w:r>
            <w:r w:rsidR="00AC7A69" w:rsidRPr="007A39FD">
              <w:rPr>
                <w:rFonts w:ascii="Times New Roman" w:hAnsi="Times New Roman" w:cs="Times New Roman"/>
                <w:i/>
                <w:sz w:val="28"/>
                <w:szCs w:val="28"/>
              </w:rPr>
              <w:t>.2023</w:t>
            </w:r>
            <w:r w:rsidR="00F15122" w:rsidRPr="007A39FD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  <w:r w:rsidR="009A192D" w:rsidRPr="007A39F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8D7138" w:rsidRPr="007A39FD" w:rsidRDefault="008D7138" w:rsidP="003A622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A192D" w:rsidRPr="007A39FD" w:rsidRDefault="009A192D" w:rsidP="009A192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A39FD">
        <w:rPr>
          <w:rFonts w:ascii="Times New Roman" w:hAnsi="Times New Roman" w:cs="Times New Roman"/>
          <w:sz w:val="30"/>
          <w:szCs w:val="30"/>
        </w:rPr>
        <w:t>ПОЛОЖЕНИЕ О РЕСУРСНОМ ЦЕНТРЕ</w:t>
      </w:r>
    </w:p>
    <w:p w:rsidR="009A192D" w:rsidRPr="007A39FD" w:rsidRDefault="009A192D" w:rsidP="009A192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A39FD">
        <w:rPr>
          <w:rFonts w:ascii="Times New Roman" w:hAnsi="Times New Roman" w:cs="Times New Roman"/>
          <w:sz w:val="30"/>
          <w:szCs w:val="30"/>
        </w:rPr>
        <w:t>СИСТЕМЫ ОБРАЗОВАНИЯ ПУХОВИЧСКОГО РАЙОНА</w:t>
      </w:r>
    </w:p>
    <w:p w:rsidR="009A192D" w:rsidRPr="007A39FD" w:rsidRDefault="009A192D" w:rsidP="009A192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A192D" w:rsidRPr="007A39FD" w:rsidRDefault="009A192D" w:rsidP="009A192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A39FD">
        <w:rPr>
          <w:rFonts w:ascii="Times New Roman" w:hAnsi="Times New Roman" w:cs="Times New Roman"/>
          <w:sz w:val="30"/>
          <w:szCs w:val="30"/>
        </w:rPr>
        <w:t>ОБЩИЕ ПОЛОЖЕНИЯ</w:t>
      </w:r>
    </w:p>
    <w:p w:rsidR="00061EF7" w:rsidRPr="007A39FD" w:rsidRDefault="009A192D" w:rsidP="00E02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39FD">
        <w:rPr>
          <w:rFonts w:ascii="Times New Roman" w:hAnsi="Times New Roman" w:cs="Times New Roman"/>
          <w:sz w:val="30"/>
          <w:szCs w:val="30"/>
        </w:rPr>
        <w:t>1. </w:t>
      </w:r>
      <w:r w:rsidR="00AC7A69" w:rsidRPr="007A39FD">
        <w:rPr>
          <w:rFonts w:ascii="Times New Roman" w:hAnsi="Times New Roman" w:cs="Times New Roman"/>
          <w:sz w:val="30"/>
          <w:szCs w:val="30"/>
        </w:rPr>
        <w:t>Настоящим П</w:t>
      </w:r>
      <w:r w:rsidRPr="007A39FD">
        <w:rPr>
          <w:rFonts w:ascii="Times New Roman" w:hAnsi="Times New Roman" w:cs="Times New Roman"/>
          <w:sz w:val="30"/>
          <w:szCs w:val="30"/>
        </w:rPr>
        <w:t>оложение</w:t>
      </w:r>
      <w:r w:rsidR="00AC7A69" w:rsidRPr="007A39FD">
        <w:rPr>
          <w:rFonts w:ascii="Times New Roman" w:hAnsi="Times New Roman" w:cs="Times New Roman"/>
          <w:sz w:val="30"/>
          <w:szCs w:val="30"/>
        </w:rPr>
        <w:t>м</w:t>
      </w:r>
      <w:r w:rsidRPr="007A39FD">
        <w:rPr>
          <w:rFonts w:ascii="Times New Roman" w:hAnsi="Times New Roman" w:cs="Times New Roman"/>
          <w:sz w:val="30"/>
          <w:szCs w:val="30"/>
        </w:rPr>
        <w:t xml:space="preserve"> определяет</w:t>
      </w:r>
      <w:r w:rsidR="00AC7A69" w:rsidRPr="007A39FD">
        <w:rPr>
          <w:rFonts w:ascii="Times New Roman" w:hAnsi="Times New Roman" w:cs="Times New Roman"/>
          <w:sz w:val="30"/>
          <w:szCs w:val="30"/>
        </w:rPr>
        <w:t>ся</w:t>
      </w:r>
      <w:r w:rsidRPr="007A39FD">
        <w:rPr>
          <w:rFonts w:ascii="Times New Roman" w:hAnsi="Times New Roman" w:cs="Times New Roman"/>
          <w:sz w:val="30"/>
          <w:szCs w:val="30"/>
        </w:rPr>
        <w:t xml:space="preserve"> </w:t>
      </w:r>
      <w:r w:rsidR="00AC7A69" w:rsidRPr="007A39FD">
        <w:rPr>
          <w:rFonts w:ascii="Times New Roman" w:hAnsi="Times New Roman" w:cs="Times New Roman"/>
          <w:sz w:val="30"/>
          <w:szCs w:val="30"/>
        </w:rPr>
        <w:t xml:space="preserve">порядок создания и функционирования ресурсного центра в </w:t>
      </w:r>
      <w:proofErr w:type="spellStart"/>
      <w:proofErr w:type="gramStart"/>
      <w:r w:rsidR="00AC7A69" w:rsidRPr="007A39FD">
        <w:rPr>
          <w:rFonts w:ascii="Times New Roman" w:hAnsi="Times New Roman" w:cs="Times New Roman"/>
          <w:sz w:val="30"/>
          <w:szCs w:val="30"/>
        </w:rPr>
        <w:t>в</w:t>
      </w:r>
      <w:proofErr w:type="spellEnd"/>
      <w:proofErr w:type="gramEnd"/>
      <w:r w:rsidR="00AC7A69" w:rsidRPr="007A39FD">
        <w:rPr>
          <w:rFonts w:ascii="Times New Roman" w:hAnsi="Times New Roman" w:cs="Times New Roman"/>
          <w:sz w:val="30"/>
          <w:szCs w:val="30"/>
        </w:rPr>
        <w:t xml:space="preserve"> учреждениях дошкольного, общего сред</w:t>
      </w:r>
      <w:r w:rsidR="00061EF7" w:rsidRPr="007A39FD">
        <w:rPr>
          <w:rFonts w:ascii="Times New Roman" w:hAnsi="Times New Roman" w:cs="Times New Roman"/>
          <w:sz w:val="30"/>
          <w:szCs w:val="30"/>
        </w:rPr>
        <w:t>него и специального образования (далее – учреждения образования).</w:t>
      </w:r>
    </w:p>
    <w:p w:rsidR="00061EF7" w:rsidRPr="007A39FD" w:rsidRDefault="00061EF7" w:rsidP="00E02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39FD">
        <w:rPr>
          <w:rFonts w:ascii="Times New Roman" w:hAnsi="Times New Roman" w:cs="Times New Roman"/>
          <w:sz w:val="30"/>
          <w:szCs w:val="30"/>
        </w:rPr>
        <w:t>2. Ресурсный центр осуществляет свою деятельность в соответствии с Кодексом Республики Беларусь об образовании, иными актами законодательства, в том числе настоящим Положением, а также уставом учреждения образования, в структуре которого он создан, и положением о ресурсном центре учреждения образования, утверждаемым руководителем учреждения образования.</w:t>
      </w:r>
    </w:p>
    <w:p w:rsidR="008E379E" w:rsidRPr="007A39FD" w:rsidRDefault="008E379E" w:rsidP="008E3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 w:bidi="ru-RU"/>
        </w:rPr>
      </w:pPr>
      <w:r w:rsidRPr="007A39FD">
        <w:rPr>
          <w:rFonts w:ascii="Times New Roman" w:hAnsi="Times New Roman" w:cs="Times New Roman"/>
          <w:sz w:val="30"/>
          <w:szCs w:val="30"/>
        </w:rPr>
        <w:t xml:space="preserve">3. Координацию работы по созданию и функционированию ресурсных центров в учреждениях образования осуществляет </w:t>
      </w:r>
      <w:r w:rsidRPr="007A39FD">
        <w:rPr>
          <w:rFonts w:ascii="Times New Roman" w:hAnsi="Times New Roman" w:cs="Times New Roman"/>
          <w:sz w:val="30"/>
          <w:szCs w:val="30"/>
          <w:lang w:eastAsia="ru-RU" w:bidi="ru-RU"/>
        </w:rPr>
        <w:t>управление по образованию, спорту и туризму Пуховичского райисполкома.</w:t>
      </w:r>
    </w:p>
    <w:p w:rsidR="008E379E" w:rsidRPr="007A39FD" w:rsidRDefault="008E379E" w:rsidP="008E3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39FD">
        <w:rPr>
          <w:rFonts w:ascii="Times New Roman" w:hAnsi="Times New Roman" w:cs="Times New Roman"/>
          <w:sz w:val="30"/>
          <w:szCs w:val="30"/>
        </w:rPr>
        <w:t xml:space="preserve">4. Целью деятельности ресурсного центра является накопление и внедрение в практику работы учреждений образования </w:t>
      </w:r>
      <w:r w:rsidR="0038471A" w:rsidRPr="007A39FD">
        <w:rPr>
          <w:rFonts w:ascii="Times New Roman" w:hAnsi="Times New Roman" w:cs="Times New Roman"/>
          <w:sz w:val="30"/>
          <w:szCs w:val="30"/>
        </w:rPr>
        <w:t>Пуховичского района</w:t>
      </w:r>
      <w:r w:rsidRPr="007A39FD">
        <w:rPr>
          <w:rFonts w:ascii="Times New Roman" w:hAnsi="Times New Roman" w:cs="Times New Roman"/>
          <w:sz w:val="30"/>
          <w:szCs w:val="30"/>
        </w:rPr>
        <w:t xml:space="preserve"> материальных, методических и иных ресурсов для инновационного развития этих учреждений образования. </w:t>
      </w:r>
    </w:p>
    <w:p w:rsidR="0038471A" w:rsidRPr="0038471A" w:rsidRDefault="000470E1" w:rsidP="008E3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39FD">
        <w:rPr>
          <w:rFonts w:ascii="Times New Roman" w:hAnsi="Times New Roman" w:cs="Times New Roman"/>
          <w:sz w:val="30"/>
          <w:szCs w:val="30"/>
        </w:rPr>
        <w:t>5. </w:t>
      </w:r>
      <w:r w:rsidR="008E379E" w:rsidRPr="007A39FD">
        <w:rPr>
          <w:rFonts w:ascii="Times New Roman" w:hAnsi="Times New Roman" w:cs="Times New Roman"/>
          <w:sz w:val="30"/>
          <w:szCs w:val="30"/>
        </w:rPr>
        <w:t>Ресурсный центр создается по одному или несколь</w:t>
      </w:r>
      <w:r w:rsidR="008E379E" w:rsidRPr="0038471A">
        <w:rPr>
          <w:rFonts w:ascii="Times New Roman" w:hAnsi="Times New Roman" w:cs="Times New Roman"/>
          <w:sz w:val="30"/>
          <w:szCs w:val="30"/>
        </w:rPr>
        <w:t xml:space="preserve">ким направлениям деятельности учреждения образования при условии наличия в нем научно-методических, материально-технических, кадровых ресурсов, позволяющих ему выступать в качестве ресурсного центра по одному или нескольким направлениям деятельности для других учреждений образования. </w:t>
      </w:r>
    </w:p>
    <w:p w:rsidR="0038471A" w:rsidRDefault="000470E1" w:rsidP="008E3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6. </w:t>
      </w:r>
      <w:r w:rsidR="008E379E" w:rsidRPr="0038471A">
        <w:rPr>
          <w:rFonts w:ascii="Times New Roman" w:hAnsi="Times New Roman" w:cs="Times New Roman"/>
          <w:sz w:val="30"/>
          <w:szCs w:val="30"/>
        </w:rPr>
        <w:t>Основными задач</w:t>
      </w:r>
      <w:r w:rsidR="0038471A">
        <w:rPr>
          <w:rFonts w:ascii="Times New Roman" w:hAnsi="Times New Roman" w:cs="Times New Roman"/>
          <w:sz w:val="30"/>
          <w:szCs w:val="30"/>
        </w:rPr>
        <w:t>ами ресурсного центра являются:</w:t>
      </w:r>
    </w:p>
    <w:p w:rsidR="0038471A" w:rsidRDefault="008E379E" w:rsidP="008E3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471A">
        <w:rPr>
          <w:rFonts w:ascii="Times New Roman" w:hAnsi="Times New Roman" w:cs="Times New Roman"/>
          <w:sz w:val="30"/>
          <w:szCs w:val="30"/>
        </w:rPr>
        <w:t xml:space="preserve">информационное, научно-методическое, консультационное обеспечение деятельности педагогических работников учреждений образования по вопросам организации образовательного и воспитательного процессов; </w:t>
      </w:r>
    </w:p>
    <w:p w:rsidR="0038471A" w:rsidRDefault="008E379E" w:rsidP="008E3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471A">
        <w:rPr>
          <w:rFonts w:ascii="Times New Roman" w:hAnsi="Times New Roman" w:cs="Times New Roman"/>
          <w:sz w:val="30"/>
          <w:szCs w:val="30"/>
        </w:rPr>
        <w:t>проведение олимпиад, конкурсов, турниров, фестивалей, конференций, семинаров, праздников и иных мероприятий, подготовка обучающихся к участию в них, организация и проведение педагогических мероприятий (логопедических</w:t>
      </w:r>
      <w:r w:rsidR="0038471A">
        <w:rPr>
          <w:rFonts w:ascii="Times New Roman" w:hAnsi="Times New Roman" w:cs="Times New Roman"/>
          <w:sz w:val="30"/>
          <w:szCs w:val="30"/>
        </w:rPr>
        <w:t xml:space="preserve"> </w:t>
      </w:r>
      <w:r w:rsidRPr="0038471A">
        <w:rPr>
          <w:rFonts w:ascii="Times New Roman" w:hAnsi="Times New Roman" w:cs="Times New Roman"/>
          <w:sz w:val="30"/>
          <w:szCs w:val="30"/>
        </w:rPr>
        <w:t xml:space="preserve">и иных); </w:t>
      </w:r>
    </w:p>
    <w:p w:rsidR="0038471A" w:rsidRDefault="008E379E" w:rsidP="008E3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471A">
        <w:rPr>
          <w:rFonts w:ascii="Times New Roman" w:hAnsi="Times New Roman" w:cs="Times New Roman"/>
          <w:sz w:val="30"/>
          <w:szCs w:val="30"/>
        </w:rPr>
        <w:lastRenderedPageBreak/>
        <w:t xml:space="preserve">проведение в учреждениях образования работы по реализации принципа инклюзии в образовании; </w:t>
      </w:r>
    </w:p>
    <w:p w:rsidR="0038471A" w:rsidRDefault="008E379E" w:rsidP="008E3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471A">
        <w:rPr>
          <w:rFonts w:ascii="Times New Roman" w:hAnsi="Times New Roman" w:cs="Times New Roman"/>
          <w:sz w:val="30"/>
          <w:szCs w:val="30"/>
        </w:rPr>
        <w:t xml:space="preserve">обеспечение организации экспериментальной и инновационной деятельности в учреждениях образования, апробации и внедрения в образовательный процесс современных образовательных и информационных технологий, методик педагогической работы; </w:t>
      </w:r>
    </w:p>
    <w:p w:rsidR="0038471A" w:rsidRDefault="008E379E" w:rsidP="008E3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471A">
        <w:rPr>
          <w:rFonts w:ascii="Times New Roman" w:hAnsi="Times New Roman" w:cs="Times New Roman"/>
          <w:sz w:val="30"/>
          <w:szCs w:val="30"/>
        </w:rPr>
        <w:t>участие в опытной проверке учебных изданий, экспертизе средств обучения, необходимых для реали</w:t>
      </w:r>
      <w:r w:rsidR="0038471A">
        <w:rPr>
          <w:rFonts w:ascii="Times New Roman" w:hAnsi="Times New Roman" w:cs="Times New Roman"/>
          <w:sz w:val="30"/>
          <w:szCs w:val="30"/>
        </w:rPr>
        <w:t>зации образовательных программ;</w:t>
      </w:r>
    </w:p>
    <w:p w:rsidR="0038471A" w:rsidRDefault="008E379E" w:rsidP="008E3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471A">
        <w:rPr>
          <w:rFonts w:ascii="Times New Roman" w:hAnsi="Times New Roman" w:cs="Times New Roman"/>
          <w:sz w:val="30"/>
          <w:szCs w:val="30"/>
        </w:rPr>
        <w:t>создание условий для совершенствования профессиональных компетенций педагогических раб</w:t>
      </w:r>
      <w:r w:rsidR="0038471A">
        <w:rPr>
          <w:rFonts w:ascii="Times New Roman" w:hAnsi="Times New Roman" w:cs="Times New Roman"/>
          <w:sz w:val="30"/>
          <w:szCs w:val="30"/>
        </w:rPr>
        <w:t>отников учреждений образования;</w:t>
      </w:r>
    </w:p>
    <w:p w:rsidR="008E379E" w:rsidRPr="0038471A" w:rsidRDefault="008E379E" w:rsidP="008E3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471A">
        <w:rPr>
          <w:rFonts w:ascii="Times New Roman" w:hAnsi="Times New Roman" w:cs="Times New Roman"/>
          <w:sz w:val="30"/>
          <w:szCs w:val="30"/>
        </w:rPr>
        <w:t xml:space="preserve">участие в реализации образовательной программы дошкольного образования, образовательных программ общего среднего образования, образовательных программ специального образования, в том числе посредством сетевой формы взаимодействия, программы воспитания детей, нуждающихся в оздоровлении, программы воспитания детей, достигших высоких показателей в учебной и общественной деятельности. </w:t>
      </w:r>
    </w:p>
    <w:p w:rsidR="0038471A" w:rsidRPr="0038471A" w:rsidRDefault="008E379E" w:rsidP="008E3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471A">
        <w:rPr>
          <w:rFonts w:ascii="Times New Roman" w:hAnsi="Times New Roman" w:cs="Times New Roman"/>
          <w:sz w:val="30"/>
          <w:szCs w:val="30"/>
        </w:rPr>
        <w:t xml:space="preserve">7. Ресурсный центр создается как структурное или обособленное подразделение учреждения образования и упраздняется (прекращает деятельность) по решению руководителя учреждения образования, согласованному с его учредителем. Упразднение (прекращение деятельности) ресурсного центра также может осуществляться по инициативе учредителя учреждения образования. </w:t>
      </w:r>
    </w:p>
    <w:p w:rsidR="0038471A" w:rsidRPr="0038471A" w:rsidRDefault="000470E1" w:rsidP="008E3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8. </w:t>
      </w:r>
      <w:proofErr w:type="gramStart"/>
      <w:r w:rsidR="008E379E" w:rsidRPr="0038471A">
        <w:rPr>
          <w:rFonts w:ascii="Times New Roman" w:hAnsi="Times New Roman" w:cs="Times New Roman"/>
          <w:sz w:val="30"/>
          <w:szCs w:val="30"/>
        </w:rPr>
        <w:t>Для согласования создания или упразднения (прекращения деятельности) ресурсного центра руководитель учреждения образования, в структуре которого планируется создание или упразднение (прекращение деятельности) ресурсного центра, направляет учредителю учреждения образования письмо о согласовании создания или упразднения (прекращения деятельности) ресурсного центра в структуре учреждения образования с мотивированным обоснованием, а также проект положения о ресурсном центре учреждения образования (при его создании).</w:t>
      </w:r>
      <w:proofErr w:type="gramEnd"/>
      <w:r w:rsidR="008E379E" w:rsidRPr="0038471A">
        <w:rPr>
          <w:rFonts w:ascii="Times New Roman" w:hAnsi="Times New Roman" w:cs="Times New Roman"/>
          <w:sz w:val="30"/>
          <w:szCs w:val="30"/>
        </w:rPr>
        <w:t xml:space="preserve"> В письме о согласовании создания ресурсного центра указываются цели его создания, направления деятельности, соответствие их целям и задачам деятельности учреждения образования, сведения о научно-методическом, кадровом, материально- техническом обеспечении направлений деятельности ресурсного центра. </w:t>
      </w:r>
    </w:p>
    <w:p w:rsidR="00034DE0" w:rsidRDefault="000470E1" w:rsidP="008E3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9. </w:t>
      </w:r>
      <w:r w:rsidR="008E379E" w:rsidRPr="0038471A">
        <w:rPr>
          <w:rFonts w:ascii="Times New Roman" w:hAnsi="Times New Roman" w:cs="Times New Roman"/>
          <w:sz w:val="30"/>
          <w:szCs w:val="30"/>
        </w:rPr>
        <w:t xml:space="preserve">Учредитель учреждения образования в двухнедельный срок со дня поступления документов, указанных в пункте 8 настоящего Положения: </w:t>
      </w:r>
    </w:p>
    <w:p w:rsidR="00034DE0" w:rsidRDefault="008E379E" w:rsidP="008E3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471A">
        <w:rPr>
          <w:rFonts w:ascii="Times New Roman" w:hAnsi="Times New Roman" w:cs="Times New Roman"/>
          <w:sz w:val="30"/>
          <w:szCs w:val="30"/>
        </w:rPr>
        <w:t xml:space="preserve">при получении письма о согласовании создания ресурсного центра оценивает целесообразность его создания в учреждении образования с учетом задач, определенных в пункте 6 настоящего Положения, и информирует руководителя учреждения образования, в структуре </w:t>
      </w:r>
      <w:r w:rsidRPr="0038471A">
        <w:rPr>
          <w:rFonts w:ascii="Times New Roman" w:hAnsi="Times New Roman" w:cs="Times New Roman"/>
          <w:sz w:val="30"/>
          <w:szCs w:val="30"/>
        </w:rPr>
        <w:lastRenderedPageBreak/>
        <w:t xml:space="preserve">которого планируется создание ресурсного центра, письмом о согласовании создания ресурсного центра либо об отказе в согласовании с указанием причин; </w:t>
      </w:r>
    </w:p>
    <w:p w:rsidR="0038471A" w:rsidRPr="0038471A" w:rsidRDefault="008E379E" w:rsidP="008E3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471A">
        <w:rPr>
          <w:rFonts w:ascii="Times New Roman" w:hAnsi="Times New Roman" w:cs="Times New Roman"/>
          <w:sz w:val="30"/>
          <w:szCs w:val="30"/>
        </w:rPr>
        <w:t xml:space="preserve">при получении письма о согласовании упразднения (прекращения деятельности) ресурсного центра оценивает целесообразность его упразднения (прекращения деятельности) и информирует руководителя учреждения образования, в структуре которого создан ресурсный центр, письмом о согласовании или об отказе в согласовании упразднения (прекращения деятельности) ресурсного центра. </w:t>
      </w:r>
    </w:p>
    <w:p w:rsidR="0038471A" w:rsidRPr="0038471A" w:rsidRDefault="000470E1" w:rsidP="008E3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10. </w:t>
      </w:r>
      <w:r w:rsidR="008E379E" w:rsidRPr="0038471A">
        <w:rPr>
          <w:rFonts w:ascii="Times New Roman" w:hAnsi="Times New Roman" w:cs="Times New Roman"/>
          <w:sz w:val="30"/>
          <w:szCs w:val="30"/>
        </w:rPr>
        <w:t xml:space="preserve">Руководитель учреждения образования в пятидневный срок после получения письма о согласовании создания или упразднения (прекращения деятельности) ресурсного центра принимает решение о создании или упразднении (прекращении деятельности) ресурсного центра и принятии иных мер по его реализации в соответствии с законодательством. </w:t>
      </w:r>
    </w:p>
    <w:p w:rsidR="0038471A" w:rsidRPr="0038471A" w:rsidRDefault="000470E1" w:rsidP="008E3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11.</w:t>
      </w:r>
      <w:r w:rsidR="008E379E" w:rsidRPr="0038471A">
        <w:rPr>
          <w:rFonts w:ascii="Times New Roman" w:hAnsi="Times New Roman" w:cs="Times New Roman"/>
          <w:sz w:val="30"/>
          <w:szCs w:val="30"/>
        </w:rPr>
        <w:t xml:space="preserve">Функционирование ресурсного центра учреждения образования осуществляется в соответствии с планом работы ресурсного центра на текущий учебный год, который утверждается руководителем учреждения образования. </w:t>
      </w:r>
    </w:p>
    <w:p w:rsidR="008E379E" w:rsidRPr="0038471A" w:rsidRDefault="008E379E" w:rsidP="008E3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471A">
        <w:rPr>
          <w:rFonts w:ascii="Times New Roman" w:hAnsi="Times New Roman" w:cs="Times New Roman"/>
          <w:sz w:val="30"/>
          <w:szCs w:val="30"/>
        </w:rPr>
        <w:t>12. Финансирование деятельности ресурсного центра учреждения образования осуществляется за счет средств республиканского или местного бюджетов, выделяемых на функционирование учреждения образования, в структуре которого он создан, и иных источников, не запрещенных законодательством.</w:t>
      </w:r>
    </w:p>
    <w:p w:rsidR="0038471A" w:rsidRDefault="0038471A" w:rsidP="008E379E">
      <w:pPr>
        <w:spacing w:after="0" w:line="240" w:lineRule="auto"/>
        <w:ind w:firstLine="709"/>
        <w:jc w:val="both"/>
      </w:pPr>
    </w:p>
    <w:p w:rsidR="0038471A" w:rsidRPr="008E379E" w:rsidRDefault="0038471A" w:rsidP="008E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9A192D" w:rsidRPr="009A192D" w:rsidRDefault="009A192D" w:rsidP="009A192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sectPr w:rsidR="009A192D" w:rsidRPr="009A192D" w:rsidSect="00934E09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5A5" w:rsidRDefault="002445A5" w:rsidP="00B130E9">
      <w:pPr>
        <w:spacing w:after="0" w:line="240" w:lineRule="auto"/>
      </w:pPr>
      <w:r>
        <w:separator/>
      </w:r>
    </w:p>
  </w:endnote>
  <w:endnote w:type="continuationSeparator" w:id="0">
    <w:p w:rsidR="002445A5" w:rsidRDefault="002445A5" w:rsidP="00B13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3193285"/>
      <w:docPartObj>
        <w:docPartGallery w:val="Page Numbers (Bottom of Page)"/>
        <w:docPartUnique/>
      </w:docPartObj>
    </w:sdtPr>
    <w:sdtContent>
      <w:p w:rsidR="00B130E9" w:rsidRDefault="00646D21">
        <w:pPr>
          <w:pStyle w:val="a8"/>
          <w:jc w:val="center"/>
        </w:pPr>
        <w:r>
          <w:fldChar w:fldCharType="begin"/>
        </w:r>
        <w:r w:rsidR="00B130E9">
          <w:instrText>PAGE   \* MERGEFORMAT</w:instrText>
        </w:r>
        <w:r>
          <w:fldChar w:fldCharType="separate"/>
        </w:r>
        <w:r w:rsidR="00934E09">
          <w:rPr>
            <w:noProof/>
          </w:rPr>
          <w:t>3</w:t>
        </w:r>
        <w:r>
          <w:fldChar w:fldCharType="end"/>
        </w:r>
      </w:p>
    </w:sdtContent>
  </w:sdt>
  <w:p w:rsidR="00B130E9" w:rsidRDefault="00B130E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5A5" w:rsidRDefault="002445A5" w:rsidP="00B130E9">
      <w:pPr>
        <w:spacing w:after="0" w:line="240" w:lineRule="auto"/>
      </w:pPr>
      <w:r>
        <w:separator/>
      </w:r>
    </w:p>
  </w:footnote>
  <w:footnote w:type="continuationSeparator" w:id="0">
    <w:p w:rsidR="002445A5" w:rsidRDefault="002445A5" w:rsidP="00B13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4745"/>
    <w:multiLevelType w:val="multilevel"/>
    <w:tmpl w:val="C44056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147B93"/>
    <w:multiLevelType w:val="multilevel"/>
    <w:tmpl w:val="164CC0B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327"/>
    <w:rsid w:val="00013641"/>
    <w:rsid w:val="00017E0C"/>
    <w:rsid w:val="00034DE0"/>
    <w:rsid w:val="00036327"/>
    <w:rsid w:val="000470E1"/>
    <w:rsid w:val="00061EF7"/>
    <w:rsid w:val="002445A5"/>
    <w:rsid w:val="00285BFB"/>
    <w:rsid w:val="00291792"/>
    <w:rsid w:val="0038471A"/>
    <w:rsid w:val="00393706"/>
    <w:rsid w:val="003A6223"/>
    <w:rsid w:val="004378E6"/>
    <w:rsid w:val="004A04ED"/>
    <w:rsid w:val="005546ED"/>
    <w:rsid w:val="005E3FCD"/>
    <w:rsid w:val="00646D21"/>
    <w:rsid w:val="006B14A0"/>
    <w:rsid w:val="006E48D5"/>
    <w:rsid w:val="00724286"/>
    <w:rsid w:val="007A39FD"/>
    <w:rsid w:val="008123DE"/>
    <w:rsid w:val="008A2776"/>
    <w:rsid w:val="008D7138"/>
    <w:rsid w:val="008E379E"/>
    <w:rsid w:val="009174DD"/>
    <w:rsid w:val="00934E09"/>
    <w:rsid w:val="009A192D"/>
    <w:rsid w:val="00A810CD"/>
    <w:rsid w:val="00AC7A69"/>
    <w:rsid w:val="00B130E9"/>
    <w:rsid w:val="00B23E73"/>
    <w:rsid w:val="00B779F4"/>
    <w:rsid w:val="00BF4FED"/>
    <w:rsid w:val="00C6048E"/>
    <w:rsid w:val="00C70CD2"/>
    <w:rsid w:val="00CF505E"/>
    <w:rsid w:val="00D044EE"/>
    <w:rsid w:val="00D71803"/>
    <w:rsid w:val="00DC04D2"/>
    <w:rsid w:val="00DF7890"/>
    <w:rsid w:val="00E02297"/>
    <w:rsid w:val="00EA3E17"/>
    <w:rsid w:val="00ED583C"/>
    <w:rsid w:val="00EE7770"/>
    <w:rsid w:val="00F15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14A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779F4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79F4"/>
    <w:pPr>
      <w:widowControl w:val="0"/>
      <w:shd w:val="clear" w:color="auto" w:fill="FFFFFF"/>
      <w:spacing w:after="0" w:line="341" w:lineRule="exact"/>
    </w:pPr>
    <w:rPr>
      <w:rFonts w:eastAsia="Times New Roman" w:cs="Times New Roman"/>
      <w:sz w:val="28"/>
      <w:szCs w:val="28"/>
    </w:rPr>
  </w:style>
  <w:style w:type="character" w:styleId="a5">
    <w:name w:val="line number"/>
    <w:basedOn w:val="a0"/>
    <w:uiPriority w:val="99"/>
    <w:semiHidden/>
    <w:unhideWhenUsed/>
    <w:rsid w:val="00B130E9"/>
  </w:style>
  <w:style w:type="paragraph" w:styleId="a6">
    <w:name w:val="header"/>
    <w:basedOn w:val="a"/>
    <w:link w:val="a7"/>
    <w:uiPriority w:val="99"/>
    <w:unhideWhenUsed/>
    <w:rsid w:val="00B13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30E9"/>
  </w:style>
  <w:style w:type="paragraph" w:styleId="a8">
    <w:name w:val="footer"/>
    <w:basedOn w:val="a"/>
    <w:link w:val="a9"/>
    <w:uiPriority w:val="99"/>
    <w:unhideWhenUsed/>
    <w:rsid w:val="00B13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30E9"/>
  </w:style>
  <w:style w:type="paragraph" w:styleId="aa">
    <w:name w:val="Balloon Text"/>
    <w:basedOn w:val="a"/>
    <w:link w:val="ab"/>
    <w:uiPriority w:val="99"/>
    <w:semiHidden/>
    <w:unhideWhenUsed/>
    <w:rsid w:val="00F15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151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275B1-D57D-49A9-9D89-D5766298A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3628</TotalTime>
  <Pages>1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Borbet</cp:lastModifiedBy>
  <cp:revision>25</cp:revision>
  <cp:lastPrinted>2023-09-13T12:20:00Z</cp:lastPrinted>
  <dcterms:created xsi:type="dcterms:W3CDTF">2022-11-04T12:14:00Z</dcterms:created>
  <dcterms:modified xsi:type="dcterms:W3CDTF">2024-01-05T14:21:00Z</dcterms:modified>
</cp:coreProperties>
</file>